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E06B9" w14:textId="2EE3A087" w:rsidR="009F06CB" w:rsidRDefault="006F10C7" w:rsidP="006C0B77">
      <w:pPr>
        <w:spacing w:after="0"/>
        <w:ind w:firstLine="709"/>
        <w:jc w:val="both"/>
        <w:rPr>
          <w:b/>
          <w:bCs/>
        </w:rPr>
      </w:pPr>
      <w:r w:rsidRPr="006F10C7">
        <w:rPr>
          <w:b/>
          <w:bCs/>
        </w:rPr>
        <w:t>Юбилейный «Атомный диктант» пройдет с 1 по 14 сентября в России и за рубежом в онлайн- и офлайн-форматах</w:t>
      </w:r>
    </w:p>
    <w:p w14:paraId="623C54DD" w14:textId="77777777" w:rsidR="00423C2E" w:rsidRPr="006F10C7" w:rsidRDefault="00423C2E" w:rsidP="006C0B77">
      <w:pPr>
        <w:spacing w:after="0"/>
        <w:ind w:firstLine="709"/>
        <w:jc w:val="both"/>
        <w:rPr>
          <w:b/>
          <w:bCs/>
        </w:rPr>
      </w:pPr>
    </w:p>
    <w:p w14:paraId="68CF59AD" w14:textId="1D91285F" w:rsidR="006F10C7" w:rsidRPr="00FE7D48" w:rsidRDefault="006F10C7" w:rsidP="006C0B77">
      <w:pPr>
        <w:spacing w:after="0"/>
        <w:ind w:firstLine="709"/>
        <w:jc w:val="both"/>
        <w:rPr>
          <w:i/>
          <w:iCs/>
        </w:rPr>
      </w:pPr>
      <w:r w:rsidRPr="00FE7D48">
        <w:rPr>
          <w:i/>
          <w:iCs/>
        </w:rPr>
        <w:t>Проект помогает популяризировать науку, укрепляет интерес к атомной отрасли и объединяет всех, кто</w:t>
      </w:r>
      <w:r w:rsidR="00FE7D48" w:rsidRPr="00FE7D48">
        <w:rPr>
          <w:i/>
          <w:iCs/>
        </w:rPr>
        <w:t xml:space="preserve"> </w:t>
      </w:r>
      <w:r w:rsidRPr="00FE7D48">
        <w:rPr>
          <w:i/>
          <w:iCs/>
        </w:rPr>
        <w:t>горд</w:t>
      </w:r>
      <w:r w:rsidR="00FE7D48" w:rsidRPr="00FE7D48">
        <w:rPr>
          <w:i/>
          <w:iCs/>
        </w:rPr>
        <w:t>ится</w:t>
      </w:r>
      <w:r w:rsidRPr="00FE7D48">
        <w:rPr>
          <w:i/>
          <w:iCs/>
        </w:rPr>
        <w:t xml:space="preserve"> достижения</w:t>
      </w:r>
      <w:r w:rsidR="00FE7D48" w:rsidRPr="00FE7D48">
        <w:rPr>
          <w:i/>
          <w:iCs/>
        </w:rPr>
        <w:t>ми отечественной науки</w:t>
      </w:r>
      <w:r w:rsidRPr="00FE7D48">
        <w:rPr>
          <w:i/>
          <w:iCs/>
        </w:rPr>
        <w:t>.</w:t>
      </w:r>
    </w:p>
    <w:p w14:paraId="5A727B5F" w14:textId="2169B6C1" w:rsidR="00F12C76" w:rsidRDefault="009F06CB" w:rsidP="009F06CB">
      <w:pPr>
        <w:spacing w:after="0"/>
        <w:ind w:firstLine="709"/>
        <w:jc w:val="both"/>
      </w:pPr>
      <w:r>
        <w:t>Союз «Атомные города» при поддержке Госкорпорации «Росатом» проводит ежегодный проект «Атомный диктант», направленный на популяризацию знаний об атомной отрасли. Участники смогут проверить знания об атомной энергетике, экологии, безопасности и истории атомной промышленности в доступной и увлекательной форме. В этом году «Атомный диктант» пройдет на русском, английском и впервые — на китайском и турецком языках. Присоединиться к проекту можно онлайн на сайте atomdiktant.ru или на офлайн-площадках в ряде городов присутствия атомной отрасли, а также на площадках за рубежом и по всей России.</w:t>
      </w:r>
    </w:p>
    <w:p w14:paraId="6F94BC63" w14:textId="7F14D349" w:rsidR="009F06CB" w:rsidRDefault="006F10C7" w:rsidP="009F06CB">
      <w:pPr>
        <w:spacing w:after="0"/>
        <w:ind w:firstLine="709"/>
        <w:jc w:val="both"/>
      </w:pPr>
      <w:r>
        <w:t>За пять лет в проекте приняли участие свыше 100 000 человек.</w:t>
      </w:r>
      <w:r w:rsidR="00DC5A64">
        <w:t xml:space="preserve"> </w:t>
      </w:r>
      <w:r>
        <w:t>Проект активно поддерживают крупные партнеры, включая Российское общество «Знание», Общественное движение «Народный фронт», «Росмолодёжь», арт-кластер «Таврида» и НИЯУ МИФИ. В прошлом году мероприятие собрало более 50 тысяч положительных отзывов и получило свыше 200 упоминаний в СМИ, включая Первый канал и «Ведомости».</w:t>
      </w:r>
    </w:p>
    <w:p w14:paraId="6F77E3AB" w14:textId="7893DED9" w:rsidR="0074159B" w:rsidRDefault="0074159B" w:rsidP="009F06CB">
      <w:pPr>
        <w:spacing w:after="0"/>
        <w:ind w:firstLine="709"/>
        <w:jc w:val="both"/>
      </w:pPr>
      <w:r>
        <w:t xml:space="preserve">Ежегодно вопросы </w:t>
      </w:r>
      <w:r>
        <w:t xml:space="preserve">Диктанта озвучивают </w:t>
      </w:r>
      <w:r w:rsidRPr="0074159B">
        <w:t>выдающиеся представители науки,</w:t>
      </w:r>
      <w:r>
        <w:t xml:space="preserve"> </w:t>
      </w:r>
      <w:r w:rsidRPr="0074159B">
        <w:t>культуры и общественных объединений.</w:t>
      </w:r>
      <w:r>
        <w:t xml:space="preserve"> </w:t>
      </w:r>
      <w:r w:rsidRPr="0074159B">
        <w:t>В разные годы в проекте участвовали гроссмейстер, чемпион мира по быстрым шахматам и блицу, двукратный победитель командного чемпионата мира Сергей Карякин</w:t>
      </w:r>
      <w:r>
        <w:t>,</w:t>
      </w:r>
      <w:r w:rsidRPr="0074159B">
        <w:t xml:space="preserve"> заместитель Министра культуры Российской Федерации Сергей Першин</w:t>
      </w:r>
      <w:r>
        <w:t>,</w:t>
      </w:r>
      <w:r w:rsidRPr="0074159B">
        <w:t xml:space="preserve"> главный врач ГКБ им. </w:t>
      </w:r>
      <w:proofErr w:type="spellStart"/>
      <w:r w:rsidRPr="0074159B">
        <w:t>Жадкевича</w:t>
      </w:r>
      <w:proofErr w:type="spellEnd"/>
      <w:r w:rsidRPr="0074159B">
        <w:t xml:space="preserve"> (ГКБ №71) и ведущий программы «О самом главном» Александр Мясников</w:t>
      </w:r>
      <w:r>
        <w:t xml:space="preserve">, </w:t>
      </w:r>
      <w:r w:rsidRPr="0074159B">
        <w:t xml:space="preserve">президент Федерации спортивного бриджа России Максим Поташев. В нынешнем году к проекту присоединились генеральный директор Российского общества «Знание» Максим </w:t>
      </w:r>
      <w:proofErr w:type="spellStart"/>
      <w:r w:rsidRPr="0074159B">
        <w:t>Древаль</w:t>
      </w:r>
      <w:proofErr w:type="spellEnd"/>
      <w:r w:rsidRPr="0074159B">
        <w:t>, генеральный директор АНО «</w:t>
      </w:r>
      <w:proofErr w:type="spellStart"/>
      <w:r w:rsidRPr="0074159B">
        <w:t>Таврида.Арт</w:t>
      </w:r>
      <w:proofErr w:type="spellEnd"/>
      <w:r w:rsidRPr="0074159B">
        <w:t>» Ксения Артемьева</w:t>
      </w:r>
      <w:r>
        <w:t xml:space="preserve">, капитан атомного ледокола «50 лет Победы» Руслан </w:t>
      </w:r>
      <w:proofErr w:type="spellStart"/>
      <w:r>
        <w:t>Сасов</w:t>
      </w:r>
      <w:proofErr w:type="spellEnd"/>
      <w:r w:rsidRPr="0074159B">
        <w:t>.</w:t>
      </w:r>
    </w:p>
    <w:p w14:paraId="1145AC71" w14:textId="668EFAB1" w:rsidR="00DC5A64" w:rsidRDefault="0074159B" w:rsidP="009F06CB">
      <w:pPr>
        <w:spacing w:after="0"/>
        <w:ind w:firstLine="709"/>
        <w:jc w:val="both"/>
      </w:pPr>
      <w:r w:rsidRPr="0074159B">
        <w:t>В юбилейный год для атомной отрасли впервые на борту легендарного атомного ледокола «50 лет Победы» участники научно-просветительской экспедиции «Ледокол знаний»</w:t>
      </w:r>
      <w:r>
        <w:t xml:space="preserve"> </w:t>
      </w:r>
      <w:r w:rsidRPr="0074159B">
        <w:t>пройдут «Атомный диктант»</w:t>
      </w:r>
      <w:r>
        <w:t xml:space="preserve">. </w:t>
      </w:r>
      <w:r w:rsidRPr="0074159B">
        <w:t>Совместная акция двух просветительских проектов «Росатома» доказала: для знаний нет преград.</w:t>
      </w:r>
    </w:p>
    <w:p w14:paraId="19AFB402" w14:textId="113C423A" w:rsidR="006F10C7" w:rsidRDefault="006F10C7" w:rsidP="009F06CB">
      <w:pPr>
        <w:spacing w:after="0"/>
        <w:ind w:firstLine="709"/>
        <w:jc w:val="both"/>
      </w:pPr>
      <w:r>
        <w:t>«Атомный диктант» стал всенародным уроком гордости за отечественную науку, чьи достижения — от первой в мире АЭС до арктических реакторов — изменили историю. Мы расширяем языковую доступность, чтобы привлечь к проекту аудиторию из разных стран и культур — отметила заместитель генерального директора Союза «Атомные города» Фаина Милевская.</w:t>
      </w:r>
    </w:p>
    <w:p w14:paraId="7DDF1CE9" w14:textId="77777777" w:rsidR="006F10C7" w:rsidRDefault="006F10C7" w:rsidP="009F06CB">
      <w:pPr>
        <w:spacing w:after="0"/>
        <w:ind w:firstLine="709"/>
        <w:jc w:val="both"/>
      </w:pPr>
    </w:p>
    <w:p w14:paraId="26555985" w14:textId="77777777" w:rsidR="00423C2E" w:rsidRDefault="00423C2E" w:rsidP="00423C2E">
      <w:pPr>
        <w:spacing w:after="0"/>
        <w:ind w:firstLine="709"/>
        <w:jc w:val="both"/>
        <w:rPr>
          <w:b/>
        </w:rPr>
      </w:pPr>
    </w:p>
    <w:p w14:paraId="49CD86AD" w14:textId="3F908544" w:rsidR="00423C2E" w:rsidRPr="004E37DF" w:rsidRDefault="00423C2E" w:rsidP="00423C2E">
      <w:pPr>
        <w:spacing w:after="0"/>
        <w:ind w:firstLine="709"/>
        <w:jc w:val="both"/>
        <w:rPr>
          <w:b/>
        </w:rPr>
      </w:pPr>
      <w:r w:rsidRPr="004E37DF">
        <w:rPr>
          <w:b/>
        </w:rPr>
        <w:lastRenderedPageBreak/>
        <w:t>Справка</w:t>
      </w:r>
    </w:p>
    <w:p w14:paraId="6CB474E9" w14:textId="77777777" w:rsidR="00423C2E" w:rsidRDefault="00423C2E" w:rsidP="00423C2E">
      <w:pPr>
        <w:spacing w:after="0"/>
        <w:ind w:firstLine="709"/>
        <w:jc w:val="both"/>
      </w:pPr>
    </w:p>
    <w:p w14:paraId="61F5F538" w14:textId="77777777" w:rsidR="00423C2E" w:rsidRDefault="00423C2E" w:rsidP="00423C2E">
      <w:pPr>
        <w:spacing w:after="0"/>
        <w:ind w:firstLine="709"/>
        <w:jc w:val="both"/>
      </w:pPr>
      <w:r w:rsidRPr="004E37DF">
        <w:rPr>
          <w:b/>
        </w:rPr>
        <w:t>Союз организаций атомной отрасли «Атомные города»</w:t>
      </w:r>
      <w:r>
        <w:t xml:space="preserve"> — это объединение предприятий атомного энергопромышленного комплекса России, основной целью которого является социально-экономическое развитие территорий присутствия Госкорпорации «Росатом». Союз «Атомные города» реализует единую систему социального планирования через долгосрочные проекты, влияющие на качество жизни людей в «атомных» городах. Все проекты нацелены на формирование комфортной социальной среды, а также способствуют раскрытию профессионального и творческого потенциала их жителей.</w:t>
      </w:r>
    </w:p>
    <w:p w14:paraId="33CD58CF" w14:textId="77777777" w:rsidR="00423C2E" w:rsidRDefault="00423C2E" w:rsidP="00423C2E">
      <w:pPr>
        <w:spacing w:after="0"/>
        <w:ind w:firstLine="709"/>
        <w:jc w:val="both"/>
      </w:pPr>
    </w:p>
    <w:p w14:paraId="67D4D384" w14:textId="77777777" w:rsidR="00423C2E" w:rsidRDefault="00423C2E" w:rsidP="00423C2E">
      <w:pPr>
        <w:spacing w:after="0"/>
        <w:ind w:firstLine="709"/>
        <w:jc w:val="both"/>
      </w:pPr>
      <w:r w:rsidRPr="004E37DF">
        <w:rPr>
          <w:b/>
        </w:rPr>
        <w:t>Атомный диктант</w:t>
      </w:r>
      <w:r>
        <w:t xml:space="preserve"> </w:t>
      </w:r>
      <w:r w:rsidRPr="004E37DF">
        <w:t xml:space="preserve">— международный просветительский проект, ориентированный на популяризацию атомной отрасли и формирование образа доступных естественно-научных знаний. </w:t>
      </w:r>
      <w:r>
        <w:t>Он</w:t>
      </w:r>
      <w:r w:rsidRPr="004E37DF">
        <w:t xml:space="preserve"> прославляет отечественную атомную промышленность и напоминает о тех достижениях атомной отрасли, которые сыграли ключевую роль в развитии технологического суверенитета нашей страны.</w:t>
      </w:r>
      <w:r>
        <w:t xml:space="preserve"> </w:t>
      </w:r>
    </w:p>
    <w:p w14:paraId="40098F5C" w14:textId="77777777" w:rsidR="00423C2E" w:rsidRDefault="00423C2E" w:rsidP="009F06CB">
      <w:pPr>
        <w:spacing w:after="0"/>
        <w:ind w:firstLine="709"/>
        <w:jc w:val="both"/>
      </w:pPr>
    </w:p>
    <w:sectPr w:rsidR="00423C2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CB"/>
    <w:rsid w:val="00290442"/>
    <w:rsid w:val="00423C2E"/>
    <w:rsid w:val="006C0B77"/>
    <w:rsid w:val="006F10C7"/>
    <w:rsid w:val="0074159B"/>
    <w:rsid w:val="008242FF"/>
    <w:rsid w:val="00870751"/>
    <w:rsid w:val="00922C48"/>
    <w:rsid w:val="009F06CB"/>
    <w:rsid w:val="00A45A93"/>
    <w:rsid w:val="00B915B7"/>
    <w:rsid w:val="00DC5A64"/>
    <w:rsid w:val="00EA59DF"/>
    <w:rsid w:val="00EE4070"/>
    <w:rsid w:val="00F12C76"/>
    <w:rsid w:val="00FE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78B82"/>
  <w15:chartTrackingRefBased/>
  <w15:docId w15:val="{C6292118-4772-474A-AF4A-0F4045940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Office</cp:lastModifiedBy>
  <cp:revision>3</cp:revision>
  <dcterms:created xsi:type="dcterms:W3CDTF">2025-08-14T18:35:00Z</dcterms:created>
  <dcterms:modified xsi:type="dcterms:W3CDTF">2025-08-14T18:38:00Z</dcterms:modified>
</cp:coreProperties>
</file>